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A1" w:rsidRPr="00C62D2A" w:rsidRDefault="006E29A1" w:rsidP="004E08AF">
      <w:pPr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62D2A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-4445</wp:posOffset>
            </wp:positionH>
            <wp:positionV relativeFrom="page">
              <wp:posOffset>906780</wp:posOffset>
            </wp:positionV>
            <wp:extent cx="619125" cy="914400"/>
            <wp:effectExtent l="19050" t="0" r="9525" b="0"/>
            <wp:wrapSquare wrapText="right"/>
            <wp:docPr id="1" name="Bild 2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2D2A">
        <w:rPr>
          <w:rFonts w:ascii="Arial" w:hAnsi="Arial" w:cs="Arial"/>
          <w:b/>
          <w:sz w:val="28"/>
          <w:szCs w:val="28"/>
        </w:rPr>
        <w:t>Gemeindeamt Klaus</w:t>
      </w:r>
    </w:p>
    <w:p w:rsidR="006E29A1" w:rsidRPr="00C62D2A" w:rsidRDefault="006E29A1" w:rsidP="004E08AF">
      <w:pPr>
        <w:rPr>
          <w:rFonts w:ascii="Arial" w:hAnsi="Arial" w:cs="Arial"/>
          <w:b/>
        </w:rPr>
      </w:pPr>
      <w:r w:rsidRPr="00C62D2A">
        <w:rPr>
          <w:rFonts w:ascii="Arial" w:hAnsi="Arial" w:cs="Arial"/>
          <w:b/>
        </w:rPr>
        <w:t xml:space="preserve">Anna </w:t>
      </w:r>
      <w:proofErr w:type="spellStart"/>
      <w:r w:rsidRPr="00C62D2A">
        <w:rPr>
          <w:rFonts w:ascii="Arial" w:hAnsi="Arial" w:cs="Arial"/>
          <w:b/>
        </w:rPr>
        <w:t>Henslerstraße</w:t>
      </w:r>
      <w:proofErr w:type="spellEnd"/>
      <w:r w:rsidRPr="00C62D2A">
        <w:rPr>
          <w:rFonts w:ascii="Arial" w:hAnsi="Arial" w:cs="Arial"/>
          <w:b/>
        </w:rPr>
        <w:t xml:space="preserve"> 15, 6833  Klaus</w:t>
      </w:r>
    </w:p>
    <w:p w:rsidR="006E29A1" w:rsidRPr="00C62D2A" w:rsidRDefault="006E29A1" w:rsidP="004E08AF">
      <w:pPr>
        <w:outlineLvl w:val="0"/>
        <w:rPr>
          <w:rFonts w:ascii="Arial" w:hAnsi="Arial" w:cs="Arial"/>
          <w:b/>
        </w:rPr>
      </w:pPr>
      <w:r w:rsidRPr="00C62D2A">
        <w:rPr>
          <w:rFonts w:ascii="Arial" w:hAnsi="Arial" w:cs="Arial"/>
          <w:b/>
        </w:rPr>
        <w:t>Bezirk Feldkirch – Vorarlberg</w:t>
      </w:r>
    </w:p>
    <w:p w:rsidR="006E29A1" w:rsidRPr="00C62D2A" w:rsidRDefault="006E29A1" w:rsidP="004E08AF">
      <w:pPr>
        <w:rPr>
          <w:rFonts w:ascii="Arial" w:hAnsi="Arial" w:cs="Arial"/>
        </w:rPr>
      </w:pPr>
    </w:p>
    <w:p w:rsidR="006E29A1" w:rsidRPr="00C62D2A" w:rsidRDefault="006E29A1" w:rsidP="004E08AF">
      <w:pPr>
        <w:rPr>
          <w:rFonts w:ascii="Arial" w:hAnsi="Arial" w:cs="Arial"/>
          <w:sz w:val="16"/>
          <w:szCs w:val="16"/>
        </w:rPr>
      </w:pPr>
      <w:r w:rsidRPr="00C62D2A">
        <w:rPr>
          <w:rFonts w:ascii="Arial" w:hAnsi="Arial" w:cs="Arial"/>
          <w:sz w:val="16"/>
          <w:szCs w:val="16"/>
        </w:rPr>
        <w:t xml:space="preserve">Tel. (05523) 62536, Fax (05523) 62536-4, E-Mail: </w:t>
      </w:r>
      <w:hyperlink r:id="rId7" w:history="1">
        <w:r w:rsidRPr="00C62D2A">
          <w:rPr>
            <w:rStyle w:val="Hyperlink"/>
            <w:rFonts w:ascii="Arial" w:hAnsi="Arial" w:cs="Arial"/>
            <w:sz w:val="16"/>
            <w:szCs w:val="16"/>
          </w:rPr>
          <w:t>Gemeinde@Klaus.cnv.at</w:t>
        </w:r>
      </w:hyperlink>
    </w:p>
    <w:p w:rsidR="006E29A1" w:rsidRPr="00C62D2A" w:rsidRDefault="006E29A1" w:rsidP="004E08AF">
      <w:pPr>
        <w:rPr>
          <w:rFonts w:ascii="Arial" w:hAnsi="Arial" w:cs="Arial"/>
          <w:sz w:val="16"/>
          <w:szCs w:val="16"/>
        </w:rPr>
      </w:pPr>
      <w:r w:rsidRPr="00C62D2A">
        <w:rPr>
          <w:rFonts w:ascii="Arial" w:hAnsi="Arial" w:cs="Arial"/>
          <w:sz w:val="16"/>
          <w:szCs w:val="16"/>
        </w:rPr>
        <w:t>DVR-Nr. 0656020    UID  ATU59697705</w:t>
      </w:r>
    </w:p>
    <w:p w:rsidR="006E29A1" w:rsidRPr="00C62D2A" w:rsidRDefault="006E29A1" w:rsidP="004E08AF">
      <w:pPr>
        <w:rPr>
          <w:rFonts w:ascii="Arial" w:hAnsi="Arial" w:cs="Arial"/>
          <w:sz w:val="18"/>
          <w:szCs w:val="18"/>
        </w:rPr>
      </w:pPr>
    </w:p>
    <w:p w:rsidR="006E29A1" w:rsidRPr="00C362C0" w:rsidRDefault="006E29A1" w:rsidP="00674E2E">
      <w:pPr>
        <w:rPr>
          <w:rFonts w:ascii="Arial" w:hAnsi="Arial" w:cs="Arial"/>
          <w:sz w:val="24"/>
        </w:rPr>
      </w:pPr>
      <w:r w:rsidRPr="00C62D2A">
        <w:rPr>
          <w:rFonts w:ascii="Arial" w:hAnsi="Arial" w:cs="Arial"/>
        </w:rPr>
        <w:tab/>
      </w:r>
      <w:r w:rsidRPr="00C62D2A">
        <w:rPr>
          <w:rFonts w:ascii="Arial" w:hAnsi="Arial" w:cs="Arial"/>
        </w:rPr>
        <w:tab/>
      </w:r>
      <w:r w:rsidRPr="00C62D2A">
        <w:rPr>
          <w:rFonts w:ascii="Arial" w:hAnsi="Arial" w:cs="Arial"/>
        </w:rPr>
        <w:tab/>
      </w:r>
      <w:r w:rsidRPr="00C62D2A">
        <w:rPr>
          <w:rFonts w:ascii="Arial" w:hAnsi="Arial" w:cs="Arial"/>
        </w:rPr>
        <w:tab/>
      </w:r>
      <w:r w:rsidRPr="00C62D2A">
        <w:rPr>
          <w:rFonts w:ascii="Arial" w:hAnsi="Arial" w:cs="Arial"/>
        </w:rPr>
        <w:tab/>
      </w:r>
      <w:r w:rsidRPr="00C62D2A">
        <w:rPr>
          <w:rFonts w:ascii="Arial" w:hAnsi="Arial" w:cs="Arial"/>
        </w:rPr>
        <w:tab/>
      </w:r>
      <w:r w:rsidRPr="00C62D2A">
        <w:rPr>
          <w:rFonts w:ascii="Arial" w:hAnsi="Arial" w:cs="Arial"/>
        </w:rPr>
        <w:tab/>
      </w:r>
      <w:r w:rsidRPr="00C62D2A">
        <w:rPr>
          <w:rFonts w:ascii="Arial" w:hAnsi="Arial" w:cs="Arial"/>
        </w:rPr>
        <w:tab/>
      </w:r>
    </w:p>
    <w:p w:rsidR="004E08AF" w:rsidRDefault="004E08AF" w:rsidP="004E08AF">
      <w:pPr>
        <w:spacing w:line="270" w:lineRule="exact"/>
        <w:rPr>
          <w:rFonts w:ascii="Arial" w:eastAsia="Times New Roman" w:hAnsi="Arial" w:cs="Arial"/>
          <w:b/>
          <w:noProof/>
          <w:sz w:val="20"/>
          <w:szCs w:val="20"/>
          <w:lang w:eastAsia="de-DE"/>
        </w:rPr>
      </w:pPr>
    </w:p>
    <w:p w:rsidR="00674E2E" w:rsidRDefault="00674E2E" w:rsidP="004E08AF">
      <w:pPr>
        <w:spacing w:line="270" w:lineRule="exact"/>
        <w:rPr>
          <w:rFonts w:ascii="Arial" w:eastAsia="Times New Roman" w:hAnsi="Arial" w:cs="Arial"/>
          <w:b/>
          <w:noProof/>
          <w:sz w:val="20"/>
          <w:szCs w:val="20"/>
          <w:lang w:eastAsia="de-DE"/>
        </w:rPr>
      </w:pPr>
    </w:p>
    <w:p w:rsidR="004E08AF" w:rsidRPr="004E08AF" w:rsidRDefault="004E08AF" w:rsidP="004E08AF">
      <w:pPr>
        <w:spacing w:line="270" w:lineRule="exact"/>
        <w:rPr>
          <w:rFonts w:ascii="Arial" w:eastAsia="Times New Roman" w:hAnsi="Arial" w:cs="Arial"/>
          <w:noProof/>
          <w:lang w:eastAsia="de-DE"/>
        </w:rPr>
      </w:pPr>
      <w:bookmarkStart w:id="1" w:name="Beschlußvorschlag"/>
    </w:p>
    <w:p w:rsidR="004E08AF" w:rsidRPr="004E08AF" w:rsidRDefault="004E08AF" w:rsidP="004E08AF">
      <w:pPr>
        <w:spacing w:line="270" w:lineRule="exact"/>
        <w:rPr>
          <w:rFonts w:ascii="Arial" w:eastAsia="Times New Roman" w:hAnsi="Arial" w:cs="Arial"/>
          <w:noProof/>
          <w:color w:val="000000"/>
          <w:lang w:eastAsia="de-DE"/>
        </w:rPr>
      </w:pPr>
      <w:r w:rsidRPr="004E08AF">
        <w:rPr>
          <w:rFonts w:ascii="Arial" w:eastAsia="Times New Roman" w:hAnsi="Arial" w:cs="Arial"/>
          <w:b/>
          <w:bCs/>
          <w:noProof/>
          <w:color w:val="000000"/>
          <w:lang w:eastAsia="de-DE"/>
        </w:rPr>
        <w:t xml:space="preserve">„Verordnung der </w:t>
      </w:r>
      <w:r w:rsidR="00B80273">
        <w:rPr>
          <w:rFonts w:ascii="Arial" w:eastAsia="Times New Roman" w:hAnsi="Arial" w:cs="Arial"/>
          <w:b/>
          <w:bCs/>
          <w:noProof/>
          <w:color w:val="000000"/>
          <w:lang w:eastAsia="de-DE"/>
        </w:rPr>
        <w:t>Gemeindevertretung Klaus</w:t>
      </w:r>
      <w:r w:rsidRPr="004E08AF">
        <w:rPr>
          <w:rFonts w:ascii="Arial" w:eastAsia="Times New Roman" w:hAnsi="Arial" w:cs="Arial"/>
          <w:b/>
          <w:bCs/>
          <w:noProof/>
          <w:color w:val="000000"/>
          <w:lang w:eastAsia="de-DE"/>
        </w:rPr>
        <w:t xml:space="preserve"> vom </w:t>
      </w:r>
      <w:r w:rsidR="00674E2E">
        <w:rPr>
          <w:rFonts w:ascii="Arial" w:eastAsia="Times New Roman" w:hAnsi="Arial" w:cs="Arial"/>
          <w:b/>
          <w:bCs/>
          <w:noProof/>
          <w:color w:val="000000"/>
          <w:lang w:eastAsia="de-DE"/>
        </w:rPr>
        <w:t>16.10.2019</w:t>
      </w:r>
    </w:p>
    <w:p w:rsidR="004E08AF" w:rsidRPr="004E08AF" w:rsidRDefault="004E08AF" w:rsidP="004E08AF">
      <w:pPr>
        <w:spacing w:line="270" w:lineRule="exact"/>
        <w:rPr>
          <w:rFonts w:ascii="Arial" w:eastAsia="Times New Roman" w:hAnsi="Arial" w:cs="Arial"/>
          <w:b/>
          <w:bCs/>
          <w:noProof/>
          <w:color w:val="000000"/>
          <w:lang w:eastAsia="de-DE"/>
        </w:rPr>
      </w:pPr>
      <w:r w:rsidRPr="004E08AF">
        <w:rPr>
          <w:rFonts w:ascii="Arial" w:eastAsia="Times New Roman" w:hAnsi="Arial" w:cs="Arial"/>
          <w:b/>
          <w:bCs/>
          <w:noProof/>
          <w:color w:val="000000"/>
          <w:lang w:eastAsia="de-DE"/>
        </w:rPr>
        <w:t>über die Festlegung der Leistungsprämie gem § 64 Abs 8 Gemeindeangestelltengesetz 2005, LGBl.Nr. 19/2005 idgF</w:t>
      </w:r>
    </w:p>
    <w:p w:rsidR="004E08AF" w:rsidRPr="004E08AF" w:rsidRDefault="004E08AF" w:rsidP="004E08AF">
      <w:pPr>
        <w:spacing w:line="270" w:lineRule="exact"/>
        <w:rPr>
          <w:rFonts w:ascii="Arial" w:eastAsia="Times New Roman" w:hAnsi="Arial" w:cs="Arial"/>
          <w:b/>
          <w:bCs/>
          <w:noProof/>
          <w:color w:val="000000"/>
          <w:lang w:eastAsia="de-DE"/>
        </w:rPr>
      </w:pPr>
    </w:p>
    <w:p w:rsidR="004E08AF" w:rsidRPr="004E08AF" w:rsidRDefault="004E08AF" w:rsidP="004E08AF">
      <w:pPr>
        <w:spacing w:line="270" w:lineRule="exact"/>
        <w:rPr>
          <w:rFonts w:ascii="Arial" w:eastAsia="Times New Roman" w:hAnsi="Arial" w:cs="Arial"/>
          <w:b/>
          <w:noProof/>
          <w:color w:val="000000"/>
          <w:lang w:eastAsia="de-DE"/>
        </w:rPr>
      </w:pPr>
      <w:r w:rsidRPr="004E08AF">
        <w:rPr>
          <w:rFonts w:ascii="Arial" w:eastAsia="Times New Roman" w:hAnsi="Arial" w:cs="Arial"/>
          <w:b/>
          <w:noProof/>
          <w:color w:val="000000"/>
          <w:lang w:eastAsia="de-DE"/>
        </w:rPr>
        <w:t xml:space="preserve">Aufgrund des § 64 Abs 8 des </w:t>
      </w:r>
      <w:r w:rsidRPr="004E08AF">
        <w:rPr>
          <w:rFonts w:ascii="Arial" w:eastAsia="Times New Roman" w:hAnsi="Arial" w:cs="Arial"/>
          <w:b/>
          <w:bCs/>
          <w:noProof/>
          <w:color w:val="000000"/>
          <w:lang w:eastAsia="de-DE"/>
        </w:rPr>
        <w:t>Gemeindeangestelltengesetzes 2005, LGBl.Nr. 19/2005</w:t>
      </w:r>
      <w:r w:rsidRPr="004E08AF">
        <w:rPr>
          <w:rFonts w:ascii="Arial" w:eastAsia="Times New Roman" w:hAnsi="Arial" w:cs="Arial"/>
          <w:b/>
          <w:noProof/>
          <w:color w:val="000000"/>
          <w:lang w:eastAsia="de-DE"/>
        </w:rPr>
        <w:t xml:space="preserve"> idgF („GAG 2005“) wird verordnet: </w:t>
      </w:r>
    </w:p>
    <w:p w:rsidR="004E08AF" w:rsidRPr="004E08AF" w:rsidRDefault="004E08AF" w:rsidP="004E08AF">
      <w:pPr>
        <w:spacing w:line="270" w:lineRule="exact"/>
        <w:rPr>
          <w:rFonts w:ascii="Arial" w:eastAsia="Times New Roman" w:hAnsi="Arial" w:cs="Arial"/>
          <w:b/>
          <w:noProof/>
          <w:color w:val="000000"/>
          <w:lang w:eastAsia="de-DE"/>
        </w:rPr>
      </w:pPr>
    </w:p>
    <w:p w:rsidR="004E08AF" w:rsidRPr="004E08AF" w:rsidRDefault="004E08AF" w:rsidP="004E08AF">
      <w:pPr>
        <w:spacing w:line="270" w:lineRule="exact"/>
        <w:rPr>
          <w:rFonts w:ascii="Arial" w:eastAsia="Times New Roman" w:hAnsi="Arial" w:cs="Arial"/>
          <w:b/>
          <w:noProof/>
          <w:color w:val="000000"/>
          <w:lang w:eastAsia="de-DE"/>
        </w:rPr>
      </w:pPr>
    </w:p>
    <w:p w:rsidR="004E08AF" w:rsidRPr="004E08AF" w:rsidRDefault="004E08AF" w:rsidP="004E08AF">
      <w:pPr>
        <w:spacing w:line="270" w:lineRule="exact"/>
        <w:jc w:val="center"/>
        <w:rPr>
          <w:rFonts w:ascii="Arial" w:eastAsia="Times New Roman" w:hAnsi="Arial" w:cs="Arial"/>
          <w:b/>
          <w:noProof/>
          <w:color w:val="000000"/>
          <w:lang w:eastAsia="de-DE"/>
        </w:rPr>
      </w:pPr>
      <w:r w:rsidRPr="004E08AF">
        <w:rPr>
          <w:rFonts w:ascii="Arial" w:eastAsia="Times New Roman" w:hAnsi="Arial" w:cs="Arial"/>
          <w:b/>
          <w:noProof/>
          <w:color w:val="000000"/>
          <w:lang w:eastAsia="de-DE"/>
        </w:rPr>
        <w:t>§ 1</w:t>
      </w:r>
    </w:p>
    <w:p w:rsidR="004E08AF" w:rsidRPr="004E08AF" w:rsidRDefault="004E08AF" w:rsidP="004E08AF">
      <w:pPr>
        <w:spacing w:line="270" w:lineRule="exact"/>
        <w:jc w:val="center"/>
        <w:rPr>
          <w:rFonts w:ascii="Arial" w:eastAsia="Times New Roman" w:hAnsi="Arial" w:cs="Arial"/>
          <w:b/>
          <w:noProof/>
          <w:color w:val="000000"/>
          <w:lang w:eastAsia="de-DE"/>
        </w:rPr>
      </w:pPr>
    </w:p>
    <w:p w:rsidR="004E08AF" w:rsidRPr="004E08AF" w:rsidRDefault="004E08AF" w:rsidP="004E08AF">
      <w:pPr>
        <w:numPr>
          <w:ilvl w:val="0"/>
          <w:numId w:val="1"/>
        </w:numPr>
        <w:spacing w:line="270" w:lineRule="exact"/>
        <w:ind w:left="426" w:hanging="426"/>
        <w:rPr>
          <w:rFonts w:ascii="Arial" w:eastAsia="Times New Roman" w:hAnsi="Arial" w:cs="Arial"/>
          <w:b/>
          <w:noProof/>
          <w:color w:val="000000"/>
          <w:lang w:eastAsia="de-DE"/>
        </w:rPr>
      </w:pPr>
      <w:r w:rsidRPr="004E08AF">
        <w:rPr>
          <w:rFonts w:ascii="Arial" w:eastAsia="Times New Roman" w:hAnsi="Arial" w:cs="Arial"/>
          <w:b/>
          <w:noProof/>
          <w:color w:val="000000"/>
          <w:lang w:eastAsia="de-DE"/>
        </w:rPr>
        <w:t xml:space="preserve"> Abweichend von § 64 Abs. 1 bis 7 GAG 2005 erhalten alle Gemeindeangestellten im Sinne des § 1 Abs. 2 erster Satz GAG 2005 unter der Voraussetzung eines Anspruchs auf einen Monatsbezug eine monatliche Leistungsprämie im Ausmaß von 5 % des Monatsbezuges nach § 56 Abs. 2 GAG 2005, abzüglich der Kinderzulage und der Leistungsprämie. Der Anspruch entsteht mit dem auf das erste Halbjahr seit Beginn des Dienstverhältnisses folgenden Monatsersten.</w:t>
      </w:r>
    </w:p>
    <w:p w:rsidR="004E08AF" w:rsidRPr="004E08AF" w:rsidRDefault="004E08AF" w:rsidP="004E08AF">
      <w:pPr>
        <w:spacing w:line="270" w:lineRule="exact"/>
        <w:ind w:left="426"/>
        <w:rPr>
          <w:rFonts w:ascii="Arial" w:eastAsia="Times New Roman" w:hAnsi="Arial" w:cs="Arial"/>
          <w:b/>
          <w:noProof/>
          <w:color w:val="000000"/>
          <w:lang w:eastAsia="de-DE"/>
        </w:rPr>
      </w:pPr>
    </w:p>
    <w:p w:rsidR="004E08AF" w:rsidRPr="004E08AF" w:rsidRDefault="004E08AF" w:rsidP="004E08AF">
      <w:pPr>
        <w:numPr>
          <w:ilvl w:val="0"/>
          <w:numId w:val="1"/>
        </w:numPr>
        <w:spacing w:line="270" w:lineRule="exact"/>
        <w:ind w:left="426" w:hanging="426"/>
        <w:rPr>
          <w:rFonts w:ascii="Arial" w:eastAsia="Times New Roman" w:hAnsi="Arial" w:cs="Arial"/>
          <w:b/>
          <w:noProof/>
          <w:color w:val="000000"/>
          <w:lang w:eastAsia="de-DE"/>
        </w:rPr>
      </w:pPr>
      <w:r w:rsidRPr="004E08AF">
        <w:rPr>
          <w:rFonts w:ascii="Arial" w:eastAsia="Times New Roman" w:hAnsi="Arial" w:cs="Arial"/>
          <w:b/>
          <w:noProof/>
          <w:color w:val="000000"/>
          <w:lang w:eastAsia="de-DE"/>
        </w:rPr>
        <w:t>Wurde der Arbeitserfolg mit nicht aufgewiesen im Sinne des § 63 Abs. 1 GAG festgestellt, entfällt der Anspruch auf eine Leistungsprämie mit dem auf die Leistungsbeurteilung folgenden Monatsersten. Die Leistungsprämie nach Abs 1 steht erst wieder mit Beginn des auf eine Leistungsbeurteilung, die den Arbeitserfolg als aufgewiesen oder durch besondere Leistungen überschritten feststellt, folgenden Kalendermonats zu.</w:t>
      </w:r>
    </w:p>
    <w:p w:rsidR="004E08AF" w:rsidRPr="004E08AF" w:rsidRDefault="004E08AF" w:rsidP="004E08AF">
      <w:pPr>
        <w:spacing w:line="270" w:lineRule="exact"/>
        <w:rPr>
          <w:rFonts w:ascii="Arial" w:eastAsia="Times New Roman" w:hAnsi="Arial" w:cs="Arial"/>
          <w:b/>
          <w:noProof/>
          <w:color w:val="000000"/>
          <w:lang w:eastAsia="de-DE"/>
        </w:rPr>
      </w:pPr>
    </w:p>
    <w:p w:rsidR="004E08AF" w:rsidRPr="004E08AF" w:rsidRDefault="004E08AF" w:rsidP="004E08AF">
      <w:pPr>
        <w:spacing w:line="270" w:lineRule="exact"/>
        <w:rPr>
          <w:rFonts w:ascii="Arial" w:eastAsia="Times New Roman" w:hAnsi="Arial" w:cs="Arial"/>
          <w:b/>
          <w:noProof/>
          <w:color w:val="000000"/>
          <w:lang w:eastAsia="de-DE"/>
        </w:rPr>
      </w:pPr>
    </w:p>
    <w:p w:rsidR="004E08AF" w:rsidRPr="004E08AF" w:rsidRDefault="004E08AF" w:rsidP="004E08AF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eastAsia="de-AT"/>
        </w:rPr>
      </w:pPr>
      <w:r w:rsidRPr="004E08AF">
        <w:rPr>
          <w:rFonts w:ascii="Arial" w:eastAsia="Times New Roman" w:hAnsi="Arial" w:cs="Arial"/>
          <w:b/>
          <w:color w:val="000000"/>
          <w:lang w:eastAsia="de-AT"/>
        </w:rPr>
        <w:t>§ 2</w:t>
      </w:r>
    </w:p>
    <w:p w:rsidR="004E08AF" w:rsidRPr="004E08AF" w:rsidRDefault="004E08AF" w:rsidP="004E08AF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eastAsia="de-AT"/>
        </w:rPr>
      </w:pPr>
      <w:r w:rsidRPr="004E08AF">
        <w:rPr>
          <w:rFonts w:ascii="Arial" w:eastAsia="Times New Roman" w:hAnsi="Arial" w:cs="Arial"/>
          <w:b/>
          <w:color w:val="000000"/>
          <w:lang w:eastAsia="de-AT"/>
        </w:rPr>
        <w:t xml:space="preserve">Inkrafttreten </w:t>
      </w:r>
    </w:p>
    <w:p w:rsidR="004E08AF" w:rsidRPr="004E08AF" w:rsidRDefault="004E08AF" w:rsidP="004E08A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eastAsia="de-AT"/>
        </w:rPr>
      </w:pPr>
      <w:r w:rsidRPr="004E08AF">
        <w:rPr>
          <w:rFonts w:ascii="Arial" w:eastAsia="Times New Roman" w:hAnsi="Arial" w:cs="Arial"/>
          <w:b/>
          <w:color w:val="000000"/>
          <w:lang w:eastAsia="de-AT"/>
        </w:rPr>
        <w:t xml:space="preserve"> </w:t>
      </w:r>
    </w:p>
    <w:p w:rsidR="004E08AF" w:rsidRPr="004E08AF" w:rsidRDefault="004E08AF" w:rsidP="004E08A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eastAsia="de-AT"/>
        </w:rPr>
      </w:pPr>
      <w:r w:rsidRPr="004E08AF">
        <w:rPr>
          <w:rFonts w:ascii="Arial" w:eastAsia="Times New Roman" w:hAnsi="Arial" w:cs="Arial"/>
          <w:b/>
          <w:color w:val="000000"/>
          <w:lang w:eastAsia="de-AT"/>
        </w:rPr>
        <w:t>Diese Verordnung tritt am 01.01.20</w:t>
      </w:r>
      <w:r w:rsidR="00B80273">
        <w:rPr>
          <w:rFonts w:ascii="Arial" w:eastAsia="Times New Roman" w:hAnsi="Arial" w:cs="Arial"/>
          <w:b/>
          <w:color w:val="000000"/>
          <w:lang w:eastAsia="de-AT"/>
        </w:rPr>
        <w:t>20</w:t>
      </w:r>
      <w:r w:rsidRPr="004E08AF">
        <w:rPr>
          <w:rFonts w:ascii="Arial" w:eastAsia="Times New Roman" w:hAnsi="Arial" w:cs="Arial"/>
          <w:b/>
          <w:color w:val="000000"/>
          <w:lang w:eastAsia="de-AT"/>
        </w:rPr>
        <w:t xml:space="preserve"> in Kraft. </w:t>
      </w:r>
    </w:p>
    <w:p w:rsidR="004E08AF" w:rsidRPr="004E08AF" w:rsidRDefault="004E08AF" w:rsidP="004E08A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eastAsia="de-AT"/>
        </w:rPr>
      </w:pPr>
      <w:r w:rsidRPr="004E08AF">
        <w:rPr>
          <w:rFonts w:ascii="Arial" w:eastAsia="Times New Roman" w:hAnsi="Arial" w:cs="Arial"/>
          <w:b/>
          <w:color w:val="000000"/>
          <w:lang w:eastAsia="de-AT"/>
        </w:rPr>
        <w:t xml:space="preserve"> </w:t>
      </w:r>
    </w:p>
    <w:p w:rsidR="004E08AF" w:rsidRPr="004E08AF" w:rsidRDefault="004E08AF" w:rsidP="004E08A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color w:val="000000"/>
          <w:lang w:eastAsia="de-AT"/>
        </w:rPr>
      </w:pPr>
    </w:p>
    <w:p w:rsidR="004E08AF" w:rsidRPr="004E08AF" w:rsidRDefault="00E91953" w:rsidP="004E08A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eastAsia="de-AT"/>
        </w:rPr>
      </w:pPr>
      <w:r>
        <w:rPr>
          <w:rFonts w:ascii="Arial" w:eastAsia="Times New Roman" w:hAnsi="Arial" w:cs="Arial"/>
          <w:b/>
          <w:color w:val="000000"/>
          <w:lang w:eastAsia="de-AT"/>
        </w:rPr>
        <w:t>Der Bürgermeister</w:t>
      </w:r>
    </w:p>
    <w:p w:rsidR="004E08AF" w:rsidRPr="004E08AF" w:rsidRDefault="004E08AF" w:rsidP="004E08AF">
      <w:pPr>
        <w:spacing w:line="270" w:lineRule="exact"/>
        <w:rPr>
          <w:rFonts w:ascii="Arial" w:eastAsia="Times New Roman" w:hAnsi="Arial" w:cs="Arial"/>
          <w:noProof/>
          <w:lang w:eastAsia="de-DE"/>
        </w:rPr>
      </w:pPr>
    </w:p>
    <w:bookmarkEnd w:id="1"/>
    <w:p w:rsidR="004E08AF" w:rsidRPr="004E08AF" w:rsidRDefault="004E08AF" w:rsidP="004E08AF">
      <w:pPr>
        <w:tabs>
          <w:tab w:val="left" w:pos="2155"/>
          <w:tab w:val="left" w:pos="4309"/>
          <w:tab w:val="left" w:pos="6464"/>
          <w:tab w:val="left" w:pos="8618"/>
        </w:tabs>
        <w:spacing w:line="270" w:lineRule="exact"/>
        <w:rPr>
          <w:rFonts w:ascii="Arial" w:eastAsia="Times New Roman" w:hAnsi="Arial" w:cs="Arial"/>
          <w:b/>
          <w:noProof/>
          <w:lang w:eastAsia="de-DE"/>
        </w:rPr>
      </w:pPr>
      <w:r w:rsidRPr="004E08AF">
        <w:rPr>
          <w:rFonts w:ascii="Arial" w:eastAsia="Times New Roman" w:hAnsi="Arial" w:cs="Arial"/>
          <w:b/>
          <w:noProof/>
          <w:lang w:eastAsia="de-DE"/>
        </w:rPr>
        <w:t xml:space="preserve"> </w:t>
      </w:r>
    </w:p>
    <w:p w:rsidR="004E08AF" w:rsidRPr="004E08AF" w:rsidRDefault="004E08AF" w:rsidP="004E08AF">
      <w:pPr>
        <w:tabs>
          <w:tab w:val="left" w:pos="2155"/>
          <w:tab w:val="left" w:pos="4309"/>
          <w:tab w:val="left" w:pos="6464"/>
          <w:tab w:val="left" w:pos="8618"/>
        </w:tabs>
        <w:spacing w:line="270" w:lineRule="exact"/>
        <w:rPr>
          <w:rFonts w:ascii="Arial" w:eastAsia="Times New Roman" w:hAnsi="Arial" w:cs="Arial"/>
          <w:noProof/>
          <w:lang w:eastAsia="de-DE"/>
        </w:rPr>
      </w:pPr>
    </w:p>
    <w:p w:rsidR="00A66AF3" w:rsidRDefault="00A66AF3" w:rsidP="004E08AF"/>
    <w:sectPr w:rsidR="00A66A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5120F"/>
    <w:multiLevelType w:val="hybridMultilevel"/>
    <w:tmpl w:val="6A0CE8C6"/>
    <w:lvl w:ilvl="0" w:tplc="0C070015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A1"/>
    <w:rsid w:val="00161D5B"/>
    <w:rsid w:val="00464C96"/>
    <w:rsid w:val="004E08AF"/>
    <w:rsid w:val="00571FE8"/>
    <w:rsid w:val="00674E2E"/>
    <w:rsid w:val="006E29A1"/>
    <w:rsid w:val="00A13878"/>
    <w:rsid w:val="00A66AF3"/>
    <w:rsid w:val="00B80273"/>
    <w:rsid w:val="00E91953"/>
    <w:rsid w:val="00EE2B41"/>
    <w:rsid w:val="00FF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6E29A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D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D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unhideWhenUsed/>
    <w:rsid w:val="006E29A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1D5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1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emeinde@Klaus.cn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Klaus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Schmid</dc:creator>
  <cp:lastModifiedBy>Patricia Schwaiger</cp:lastModifiedBy>
  <cp:revision>2</cp:revision>
  <cp:lastPrinted>2019-10-21T08:16:00Z</cp:lastPrinted>
  <dcterms:created xsi:type="dcterms:W3CDTF">2019-10-21T08:16:00Z</dcterms:created>
  <dcterms:modified xsi:type="dcterms:W3CDTF">2019-10-21T08:16:00Z</dcterms:modified>
</cp:coreProperties>
</file>